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962BE5" w:rsidRDefault="004108CE" w:rsidP="00043EAB">
      <w:pPr>
        <w:jc w:val="both"/>
        <w:rPr>
          <w:rFonts w:ascii="Times New Roman" w:hAnsi="Times New Roman"/>
        </w:rPr>
      </w:pPr>
      <w:r w:rsidRPr="00962BE5">
        <w:rPr>
          <w:rFonts w:ascii="Times New Roman" w:hAnsi="Times New Roman"/>
        </w:rPr>
        <w:t xml:space="preserve">В соответствии с пунктом 1.3.  целевой программой "Противодействие коррупции в муниципальном районе </w:t>
      </w:r>
      <w:proofErr w:type="spellStart"/>
      <w:r w:rsidRPr="00962BE5">
        <w:rPr>
          <w:rFonts w:ascii="Times New Roman" w:hAnsi="Times New Roman"/>
        </w:rPr>
        <w:t>Пестравский</w:t>
      </w:r>
      <w:proofErr w:type="spellEnd"/>
      <w:r w:rsidRPr="00962BE5">
        <w:rPr>
          <w:rFonts w:ascii="Times New Roman" w:hAnsi="Times New Roman"/>
        </w:rPr>
        <w:t xml:space="preserve"> на 201</w:t>
      </w:r>
      <w:r w:rsidR="000F53DF" w:rsidRPr="00962BE5">
        <w:rPr>
          <w:rFonts w:ascii="Times New Roman" w:hAnsi="Times New Roman"/>
        </w:rPr>
        <w:t>6-2018 годы", (постановление от 09.09.2016</w:t>
      </w:r>
      <w:r w:rsidRPr="00962BE5">
        <w:rPr>
          <w:rFonts w:ascii="Times New Roman" w:hAnsi="Times New Roman"/>
        </w:rPr>
        <w:t>г. №</w:t>
      </w:r>
      <w:r w:rsidR="000F53DF" w:rsidRPr="00962BE5">
        <w:rPr>
          <w:rFonts w:ascii="Times New Roman" w:hAnsi="Times New Roman"/>
        </w:rPr>
        <w:t>587</w:t>
      </w:r>
      <w:r w:rsidRPr="00962BE5">
        <w:rPr>
          <w:rFonts w:ascii="Times New Roman" w:hAnsi="Times New Roman"/>
        </w:rPr>
        <w:t xml:space="preserve">) администраций района был проведен мониторинг и анализ эффективности мероприятий </w:t>
      </w:r>
      <w:r w:rsidR="001E016D" w:rsidRPr="00962BE5">
        <w:rPr>
          <w:rFonts w:ascii="Times New Roman" w:hAnsi="Times New Roman"/>
        </w:rPr>
        <w:t xml:space="preserve">Программы за </w:t>
      </w:r>
      <w:r w:rsidR="003128FE">
        <w:rPr>
          <w:rFonts w:ascii="Times New Roman" w:hAnsi="Times New Roman"/>
        </w:rPr>
        <w:t xml:space="preserve">третий </w:t>
      </w:r>
      <w:r w:rsidR="00DE1169" w:rsidRPr="00962BE5">
        <w:rPr>
          <w:rFonts w:ascii="Times New Roman" w:hAnsi="Times New Roman"/>
        </w:rPr>
        <w:t xml:space="preserve"> квартал </w:t>
      </w:r>
      <w:r w:rsidR="00F62076" w:rsidRPr="00962BE5">
        <w:rPr>
          <w:rFonts w:ascii="Times New Roman" w:hAnsi="Times New Roman"/>
        </w:rPr>
        <w:t>201</w:t>
      </w:r>
      <w:r w:rsidR="003128FE">
        <w:rPr>
          <w:rFonts w:ascii="Times New Roman" w:hAnsi="Times New Roman"/>
        </w:rPr>
        <w:t xml:space="preserve">7 </w:t>
      </w:r>
      <w:r w:rsidRPr="00962BE5">
        <w:rPr>
          <w:rFonts w:ascii="Times New Roman" w:hAnsi="Times New Roman"/>
        </w:rPr>
        <w:t>года.</w:t>
      </w:r>
      <w:r w:rsidRPr="00962BE5">
        <w:rPr>
          <w:rFonts w:ascii="Times New Roman" w:hAnsi="Times New Roman"/>
        </w:rPr>
        <w:tab/>
      </w:r>
    </w:p>
    <w:tbl>
      <w:tblPr>
        <w:tblStyle w:val="af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1056"/>
      </w:tblGrid>
      <w:tr w:rsidR="00962BE5" w:rsidRPr="00962BE5" w:rsidTr="00962BE5">
        <w:tc>
          <w:tcPr>
            <w:tcW w:w="127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№ </w:t>
            </w:r>
            <w:proofErr w:type="gramStart"/>
            <w:r w:rsidRPr="00962BE5">
              <w:rPr>
                <w:rFonts w:ascii="Times New Roman" w:hAnsi="Times New Roman"/>
              </w:rPr>
              <w:t>п</w:t>
            </w:r>
            <w:proofErr w:type="gramEnd"/>
            <w:r w:rsidRPr="00962BE5">
              <w:rPr>
                <w:rFonts w:ascii="Times New Roman" w:hAnsi="Times New Roman"/>
              </w:rPr>
              <w:t>/п Программы</w:t>
            </w:r>
          </w:p>
        </w:tc>
        <w:tc>
          <w:tcPr>
            <w:tcW w:w="3828" w:type="dxa"/>
          </w:tcPr>
          <w:p w:rsidR="004108CE" w:rsidRPr="00962BE5" w:rsidRDefault="004108CE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05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962BE5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962BE5" w:rsidRPr="00962BE5" w:rsidTr="00962BE5">
        <w:tc>
          <w:tcPr>
            <w:tcW w:w="1276" w:type="dxa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11056" w:type="dxa"/>
            <w:shd w:val="clear" w:color="auto" w:fill="FFFFFF" w:themeFill="background1"/>
          </w:tcPr>
          <w:p w:rsidR="00D14000" w:rsidRPr="00962BE5" w:rsidRDefault="00DC4292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</w:t>
            </w:r>
            <w:r w:rsidR="00387AB1" w:rsidRPr="00962BE5">
              <w:rPr>
                <w:rFonts w:ascii="Times New Roman" w:hAnsi="Times New Roman"/>
              </w:rPr>
              <w:t xml:space="preserve"> </w:t>
            </w:r>
            <w:r w:rsidR="003128FE">
              <w:rPr>
                <w:rFonts w:ascii="Times New Roman" w:hAnsi="Times New Roman"/>
              </w:rPr>
              <w:t>третьем</w:t>
            </w:r>
            <w:r w:rsidR="00DE1169" w:rsidRPr="00962BE5">
              <w:rPr>
                <w:rFonts w:ascii="Times New Roman" w:hAnsi="Times New Roman"/>
              </w:rPr>
              <w:t xml:space="preserve"> </w:t>
            </w:r>
            <w:r w:rsidR="00387AB1" w:rsidRPr="00962BE5">
              <w:rPr>
                <w:rFonts w:ascii="Times New Roman" w:hAnsi="Times New Roman"/>
              </w:rPr>
              <w:t>квартале</w:t>
            </w:r>
            <w:r w:rsidRPr="00962BE5">
              <w:rPr>
                <w:rFonts w:ascii="Times New Roman" w:hAnsi="Times New Roman"/>
              </w:rPr>
              <w:t xml:space="preserve"> 20</w:t>
            </w:r>
            <w:r w:rsidR="003128FE">
              <w:rPr>
                <w:rFonts w:ascii="Times New Roman" w:hAnsi="Times New Roman"/>
              </w:rPr>
              <w:t>17</w:t>
            </w:r>
            <w:r w:rsidRPr="00962BE5">
              <w:rPr>
                <w:rFonts w:ascii="Times New Roman" w:hAnsi="Times New Roman"/>
              </w:rPr>
              <w:t xml:space="preserve"> года в администрацию района </w:t>
            </w:r>
            <w:r w:rsidR="000F525B" w:rsidRPr="00962BE5">
              <w:rPr>
                <w:rFonts w:ascii="Times New Roman" w:hAnsi="Times New Roman"/>
              </w:rPr>
              <w:t>поступило</w:t>
            </w:r>
            <w:r w:rsidR="003128FE">
              <w:rPr>
                <w:rFonts w:ascii="Times New Roman" w:hAnsi="Times New Roman"/>
              </w:rPr>
              <w:t xml:space="preserve"> 2 протеста и </w:t>
            </w:r>
            <w:r w:rsidR="00962BE5" w:rsidRPr="00962BE5">
              <w:rPr>
                <w:rFonts w:ascii="Times New Roman" w:hAnsi="Times New Roman"/>
              </w:rPr>
              <w:t xml:space="preserve"> </w:t>
            </w:r>
            <w:r w:rsidR="003128FE">
              <w:rPr>
                <w:rFonts w:ascii="Times New Roman" w:hAnsi="Times New Roman"/>
              </w:rPr>
              <w:t>1</w:t>
            </w:r>
            <w:r w:rsidR="00D14000" w:rsidRPr="00962BE5">
              <w:rPr>
                <w:rFonts w:ascii="Times New Roman" w:hAnsi="Times New Roman"/>
              </w:rPr>
              <w:t xml:space="preserve"> представлени</w:t>
            </w:r>
            <w:r w:rsidR="003128FE">
              <w:rPr>
                <w:rFonts w:ascii="Times New Roman" w:hAnsi="Times New Roman"/>
              </w:rPr>
              <w:t>е</w:t>
            </w:r>
            <w:r w:rsidR="00D14000" w:rsidRPr="00962BE5">
              <w:rPr>
                <w:rFonts w:ascii="Times New Roman" w:hAnsi="Times New Roman"/>
              </w:rPr>
              <w:t>, котор</w:t>
            </w:r>
            <w:r w:rsidR="003128FE">
              <w:rPr>
                <w:rFonts w:ascii="Times New Roman" w:hAnsi="Times New Roman"/>
              </w:rPr>
              <w:t>о</w:t>
            </w:r>
            <w:r w:rsidR="00962BE5" w:rsidRPr="00962BE5">
              <w:rPr>
                <w:rFonts w:ascii="Times New Roman" w:hAnsi="Times New Roman"/>
              </w:rPr>
              <w:t>е</w:t>
            </w:r>
            <w:r w:rsidR="00D14000" w:rsidRPr="00962BE5">
              <w:rPr>
                <w:rFonts w:ascii="Times New Roman" w:hAnsi="Times New Roman"/>
              </w:rPr>
              <w:t xml:space="preserve"> был</w:t>
            </w:r>
            <w:r w:rsidR="003128FE">
              <w:rPr>
                <w:rFonts w:ascii="Times New Roman" w:hAnsi="Times New Roman"/>
              </w:rPr>
              <w:t>о</w:t>
            </w:r>
            <w:r w:rsidR="00D14000" w:rsidRPr="00962BE5">
              <w:rPr>
                <w:rFonts w:ascii="Times New Roman" w:hAnsi="Times New Roman"/>
              </w:rPr>
              <w:t xml:space="preserve"> рассмотрен</w:t>
            </w:r>
            <w:r w:rsidR="003128FE">
              <w:rPr>
                <w:rFonts w:ascii="Times New Roman" w:hAnsi="Times New Roman"/>
              </w:rPr>
              <w:t>о</w:t>
            </w:r>
            <w:r w:rsidR="00962BE5" w:rsidRPr="00962BE5">
              <w:rPr>
                <w:rFonts w:ascii="Times New Roman" w:hAnsi="Times New Roman"/>
              </w:rPr>
              <w:t xml:space="preserve"> в установленные сроки, виновные лица</w:t>
            </w:r>
            <w:r w:rsidR="00D14000" w:rsidRPr="00962BE5">
              <w:rPr>
                <w:rFonts w:ascii="Times New Roman" w:hAnsi="Times New Roman"/>
              </w:rPr>
              <w:t xml:space="preserve"> привлечен</w:t>
            </w:r>
            <w:r w:rsidR="00962BE5" w:rsidRPr="00962BE5">
              <w:rPr>
                <w:rFonts w:ascii="Times New Roman" w:hAnsi="Times New Roman"/>
              </w:rPr>
              <w:t>ы</w:t>
            </w:r>
            <w:r w:rsidR="00D14000" w:rsidRPr="00962BE5">
              <w:rPr>
                <w:rFonts w:ascii="Times New Roman" w:hAnsi="Times New Roman"/>
              </w:rPr>
              <w:t xml:space="preserve"> к дисциплинарной ответственности.</w:t>
            </w:r>
          </w:p>
          <w:p w:rsidR="009B2D38" w:rsidRPr="00962BE5" w:rsidRDefault="000F525B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</w:t>
            </w:r>
          </w:p>
          <w:p w:rsidR="008E1F75" w:rsidRPr="00962BE5" w:rsidRDefault="008E1F75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387AB1" w:rsidRPr="00962BE5" w:rsidRDefault="00CB3EDD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Проведено </w:t>
            </w:r>
            <w:r w:rsidR="003371AC">
              <w:rPr>
                <w:rFonts w:ascii="Times New Roman" w:hAnsi="Times New Roman"/>
                <w:shd w:val="clear" w:color="auto" w:fill="FFFFFF" w:themeFill="background1"/>
              </w:rPr>
              <w:t>36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 проектов МНПА и </w:t>
            </w:r>
            <w:r w:rsidR="003371AC">
              <w:rPr>
                <w:rFonts w:ascii="Times New Roman" w:hAnsi="Times New Roman"/>
                <w:shd w:val="clear" w:color="auto" w:fill="FFFFFF" w:themeFill="background1"/>
              </w:rPr>
              <w:t>30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</w:t>
            </w:r>
            <w:r w:rsidR="00DC4292" w:rsidRPr="00962BE5">
              <w:rPr>
                <w:rFonts w:ascii="Times New Roman" w:hAnsi="Times New Roman"/>
              </w:rPr>
              <w:t xml:space="preserve"> МНПА. При проведении антикоррупционной экспертизы </w:t>
            </w:r>
            <w:proofErr w:type="spellStart"/>
            <w:r w:rsidR="00387AB1" w:rsidRPr="00962BE5">
              <w:rPr>
                <w:rFonts w:ascii="Times New Roman" w:hAnsi="Times New Roman"/>
              </w:rPr>
              <w:t>коррупциогенных</w:t>
            </w:r>
            <w:proofErr w:type="spellEnd"/>
            <w:r w:rsidR="00387AB1" w:rsidRPr="00962BE5">
              <w:rPr>
                <w:rFonts w:ascii="Times New Roman" w:hAnsi="Times New Roman"/>
              </w:rPr>
              <w:t xml:space="preserve"> факторов не выявлено.</w:t>
            </w:r>
          </w:p>
          <w:p w:rsidR="000F53DF" w:rsidRPr="00962BE5" w:rsidRDefault="000F53DF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5C15B9" w:rsidRPr="00962BE5" w:rsidRDefault="005C15B9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</w:tcPr>
          <w:p w:rsidR="005C15B9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11056" w:type="dxa"/>
            <w:shd w:val="clear" w:color="auto" w:fill="FFFFFF" w:themeFill="background1"/>
          </w:tcPr>
          <w:p w:rsidR="005C15B9" w:rsidRPr="00962BE5" w:rsidRDefault="00C76265" w:rsidP="0028616A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 основании проведенного анализа можно отметить, что по результатам работы за</w:t>
            </w:r>
            <w:r w:rsidR="00F80009" w:rsidRPr="00962BE5">
              <w:rPr>
                <w:rFonts w:ascii="Times New Roman" w:hAnsi="Times New Roman"/>
              </w:rPr>
              <w:t xml:space="preserve"> </w:t>
            </w:r>
            <w:r w:rsidR="00DE1169" w:rsidRPr="00962BE5">
              <w:rPr>
                <w:rFonts w:ascii="Times New Roman" w:hAnsi="Times New Roman"/>
              </w:rPr>
              <w:t xml:space="preserve">третий </w:t>
            </w:r>
            <w:r w:rsidRPr="00962BE5">
              <w:rPr>
                <w:rFonts w:ascii="Times New Roman" w:hAnsi="Times New Roman"/>
              </w:rPr>
              <w:t>квартал 201</w:t>
            </w:r>
            <w:r w:rsidR="0028616A"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районная программа выполняется в соответствии с установленными сроками и в необходимом объеме. 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62BE5">
              <w:rPr>
                <w:rFonts w:ascii="Times New Roman" w:hAnsi="Times New Roman"/>
              </w:rPr>
              <w:t>Контроль за</w:t>
            </w:r>
            <w:proofErr w:type="gramEnd"/>
            <w:r w:rsidRPr="00962BE5">
              <w:rPr>
                <w:rFonts w:ascii="Times New Roman" w:hAnsi="Times New Roman"/>
              </w:rPr>
              <w:t xml:space="preserve"> своевременным  предоставлением лицами, сведений о   доходах, расходах    об имуществе  и обязательствах    имущественного характера, а также проведение внутреннего мониторинга полноты и достоверности указанных сведений.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3371AC" w:rsidRPr="00962BE5" w:rsidRDefault="003371AC" w:rsidP="003371AC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третьем квартале 2017 г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сведения о доходах, расходах об имуществе  и обязательствах    имущественного характера </w:t>
            </w:r>
            <w:r>
              <w:rPr>
                <w:rFonts w:ascii="Times New Roman" w:hAnsi="Times New Roman" w:cs="Times New Roman"/>
                <w:b w:val="0"/>
              </w:rPr>
              <w:t>не предоставлялись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. </w:t>
            </w:r>
          </w:p>
          <w:p w:rsidR="00CB3EDD" w:rsidRPr="00962BE5" w:rsidRDefault="00CB3EDD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2.2.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</w:t>
            </w:r>
          </w:p>
        </w:tc>
        <w:tc>
          <w:tcPr>
            <w:tcW w:w="11056" w:type="dxa"/>
            <w:shd w:val="clear" w:color="auto" w:fill="FFFFFF" w:themeFill="background1"/>
          </w:tcPr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Постановлением администрации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Самарской области от 19.05.16 №274 (далее - Постановление) внесены изменения в муниципальную программу по противодействию коррупции на 2016-2018 годы (утв. постановлением администрации от 09.09.16 №587).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Постановлением перечень программных мероприятий дополнен следующими мероприятиями: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ЕГРИП;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lastRenderedPageBreak/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Анализ соблюдения </w:t>
            </w:r>
            <w:r w:rsidRPr="00962BE5">
              <w:rPr>
                <w:rFonts w:ascii="Times New Roman" w:hAnsi="Times New Roman"/>
              </w:rPr>
              <w:t>муниципальными служащими</w:t>
            </w:r>
            <w:r w:rsidRPr="00962BE5">
              <w:rPr>
                <w:rFonts w:ascii="Times New Roman" w:hAnsi="Times New Roman"/>
                <w:bCs/>
              </w:rPr>
              <w:t xml:space="preserve"> </w:t>
            </w:r>
            <w:r w:rsidRPr="00962BE5">
              <w:rPr>
                <w:rFonts w:ascii="Times New Roman" w:hAnsi="Times New Roman"/>
              </w:rPr>
              <w:t>обязанностей, запретов и ограничений, установленных действующим законодательством,</w:t>
            </w:r>
            <w:r w:rsidRPr="00962BE5">
              <w:rPr>
                <w:rFonts w:ascii="Times New Roman" w:hAnsi="Times New Roman"/>
                <w:bCs/>
              </w:rPr>
              <w:t xml:space="preserve"> был осуществлен следующим образом.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 Учитывая, что муниципалитет является сельским районом, и все сотрудники администрации проживают на его территории, кадровой службой был проведен анализ представленных справок о доходах, расходах, об имуществе и обязательствах имущественного характера (далее-Справки о доходах).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Названный анализ был проведен путем сопоставления, имеющейся в администрации района информации и информации у сельских поселений о соблюдении муниципальными служащими обязанностей, запретов и ограничений и представленным Справкам о доходах.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Кроме того, выборочным методом путем использования общедоступных </w:t>
            </w:r>
            <w:r w:rsidRPr="00962BE5">
              <w:rPr>
                <w:rFonts w:ascii="Times New Roman" w:hAnsi="Times New Roman"/>
              </w:rPr>
              <w:t>баз данных ЕГРЮЛ и ЕГРИП</w:t>
            </w:r>
            <w:r w:rsidRPr="00962BE5">
              <w:rPr>
                <w:rFonts w:ascii="Times New Roman" w:hAnsi="Times New Roman"/>
                <w:bCs/>
              </w:rPr>
              <w:t xml:space="preserve"> был проведен анализ на предмет присутствия муниципальных служащих в составе учредителей и/или руководителей организаций и индивидуальных предпринимателей.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Кроме этого, при поступлении обращений от граждан и организаций уделяется внимание на информации, которая может свидетельствовать о допущенных муниципальными служащими нарушениях антикоррупционного законодательства.</w:t>
            </w:r>
          </w:p>
          <w:p w:rsidR="00900E38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  <w:bCs/>
              </w:rPr>
              <w:t>По результатам проведенной работы оснований для инициирования проверки не установлено.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11056" w:type="dxa"/>
            <w:shd w:val="clear" w:color="auto" w:fill="FFFFFF" w:themeFill="background1"/>
          </w:tcPr>
          <w:p w:rsidR="000F53DF" w:rsidRPr="00962BE5" w:rsidRDefault="003371AC" w:rsidP="00DE1169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В третьем квартале 2017 года муниципальные служащие на курсы повышения квалификации по антикоррупционной тематике не направлялись.</w:t>
            </w:r>
            <w:r w:rsidR="00DE1169" w:rsidRPr="00962BE5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3.1.</w:t>
            </w:r>
          </w:p>
        </w:tc>
        <w:tc>
          <w:tcPr>
            <w:tcW w:w="3828" w:type="dxa"/>
            <w:shd w:val="clear" w:color="auto" w:fill="FFFFFF" w:themeFill="background1"/>
          </w:tcPr>
          <w:p w:rsidR="00222B4C" w:rsidRPr="00962BE5" w:rsidRDefault="00222B4C" w:rsidP="00043EA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:rsidR="00222B4C" w:rsidRPr="00962BE5" w:rsidRDefault="007425F9" w:rsidP="007425F9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3</w:t>
            </w:r>
            <w:r w:rsidRPr="00962BE5">
              <w:rPr>
                <w:rFonts w:ascii="Times New Roman" w:hAnsi="Times New Roman"/>
              </w:rPr>
              <w:t xml:space="preserve"> квартале 201</w:t>
            </w:r>
            <w:r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в рамках </w:t>
            </w:r>
            <w:r>
              <w:rPr>
                <w:rFonts w:ascii="Times New Roman" w:hAnsi="Times New Roman"/>
              </w:rPr>
              <w:t>изготовление и распространение информационных материалов направленных на создание в обществе нетерпимости к коррупционному поведению не проводилось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</w:t>
            </w:r>
            <w:r w:rsidR="00222B4C" w:rsidRPr="00962BE5">
              <w:rPr>
                <w:rFonts w:ascii="Times New Roman" w:hAnsi="Times New Roman"/>
              </w:rPr>
              <w:t>2</w:t>
            </w:r>
            <w:r w:rsidRPr="00962BE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F80009" w:rsidRPr="00962BE5" w:rsidRDefault="007425F9" w:rsidP="007425F9">
            <w:pPr>
              <w:jc w:val="both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</w:rPr>
              <w:t>В 3 квартале 2017 года консультации по актуальным вопросам в сфере противодействия коррупции не проводились.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4.1.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Опубликование в средствах массовой информации и (или) на </w:t>
            </w:r>
            <w:r w:rsidRPr="00962BE5">
              <w:rPr>
                <w:rFonts w:ascii="Times New Roman" w:hAnsi="Times New Roman"/>
              </w:rPr>
              <w:lastRenderedPageBreak/>
              <w:t xml:space="preserve">официальном сайте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сети Интернет информации о деятельности органов местного самоуправления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BB3A12" w:rsidP="00F80009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 xml:space="preserve">В </w:t>
            </w:r>
            <w:r w:rsidR="007425F9">
              <w:rPr>
                <w:rFonts w:ascii="Times New Roman" w:hAnsi="Times New Roman" w:cs="Times New Roman"/>
                <w:b w:val="0"/>
              </w:rPr>
              <w:t>третьем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квартале 201</w:t>
            </w:r>
            <w:r w:rsidR="007425F9">
              <w:rPr>
                <w:rFonts w:ascii="Times New Roman" w:hAnsi="Times New Roman" w:cs="Times New Roman"/>
                <w:b w:val="0"/>
              </w:rPr>
              <w:t>7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года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на официальном Интернет-сайте района</w:t>
            </w:r>
            <w:r w:rsidR="00D0453D" w:rsidRPr="00962BE5">
              <w:rPr>
                <w:rFonts w:ascii="Times New Roman" w:hAnsi="Times New Roman" w:cs="Times New Roman"/>
                <w:b w:val="0"/>
              </w:rPr>
              <w:t xml:space="preserve"> и в газете "Степь" размещено </w:t>
            </w:r>
            <w:r w:rsidR="007425F9">
              <w:rPr>
                <w:rFonts w:ascii="Times New Roman" w:hAnsi="Times New Roman" w:cs="Times New Roman"/>
                <w:b w:val="0"/>
              </w:rPr>
              <w:t xml:space="preserve">36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муницип</w:t>
            </w:r>
            <w:r w:rsidR="00F80009" w:rsidRPr="00962BE5">
              <w:rPr>
                <w:rFonts w:ascii="Times New Roman" w:hAnsi="Times New Roman" w:cs="Times New Roman"/>
                <w:b w:val="0"/>
              </w:rPr>
              <w:t>альных нормативных правовых актов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.</w:t>
            </w:r>
          </w:p>
          <w:p w:rsidR="00F80009" w:rsidRPr="00962BE5" w:rsidRDefault="00F80009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828" w:type="dxa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Размещение на сайте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D0453D" w:rsidP="00D045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Все сведения размещены своевременно и в полном объеме.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 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протоколов заседаний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комиссии администрации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по соблюдению требований к служебному поведению муниципальных служащих</w:t>
            </w:r>
          </w:p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и урегулированию конфликта интересов.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8363BE" w:rsidRDefault="00BB3A12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 </w:t>
            </w:r>
            <w:r w:rsidR="008363BE">
              <w:rPr>
                <w:rFonts w:ascii="Times New Roman" w:hAnsi="Times New Roman" w:cs="Times New Roman"/>
                <w:b w:val="0"/>
              </w:rPr>
              <w:t xml:space="preserve">третьем </w:t>
            </w:r>
            <w:r w:rsidRPr="00962BE5">
              <w:rPr>
                <w:rFonts w:ascii="Times New Roman" w:hAnsi="Times New Roman" w:cs="Times New Roman"/>
                <w:b w:val="0"/>
              </w:rPr>
              <w:t>квартале 201</w:t>
            </w:r>
            <w:r w:rsidR="008363BE">
              <w:rPr>
                <w:rFonts w:ascii="Times New Roman" w:hAnsi="Times New Roman" w:cs="Times New Roman"/>
                <w:b w:val="0"/>
              </w:rPr>
              <w:t>7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года </w:t>
            </w:r>
            <w:r w:rsidR="008363BE">
              <w:rPr>
                <w:rFonts w:ascii="Times New Roman" w:hAnsi="Times New Roman" w:cs="Times New Roman"/>
                <w:b w:val="0"/>
              </w:rPr>
              <w:t xml:space="preserve">проведено 1 заседание, результат рассмотрения: </w:t>
            </w:r>
          </w:p>
          <w:p w:rsidR="00BB3A12" w:rsidRPr="00962BE5" w:rsidRDefault="008363BE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 рекомендовать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. Главы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Самарской область освободить муниципального служащего от согласования постановления об изъятия земельного участка из аренды, во избежание возможного конфликта интересов</w:t>
            </w:r>
            <w:r w:rsidR="00BB3A12" w:rsidRPr="00962BE5">
              <w:rPr>
                <w:rFonts w:ascii="Times New Roman" w:hAnsi="Times New Roman" w:cs="Times New Roman"/>
                <w:b w:val="0"/>
              </w:rPr>
              <w:t>.</w:t>
            </w:r>
          </w:p>
          <w:p w:rsidR="00BB3A12" w:rsidRPr="00962BE5" w:rsidRDefault="00BB3A12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4.4.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 информации о ходе, сроках и итогах рассмотрения жалоб, обращений и запросов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Работа по размещению на официальном Интернет-сайте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4.5.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Размещение информации о предоставляемых услугах на официальном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 </w:t>
            </w:r>
          </w:p>
        </w:tc>
      </w:tr>
      <w:tr w:rsidR="00BB3A12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Осуществление </w:t>
            </w: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контроля за</w:t>
            </w:r>
            <w:proofErr w:type="gramEnd"/>
            <w:r w:rsidRPr="00962BE5">
              <w:rPr>
                <w:rFonts w:ascii="Times New Roman" w:hAnsi="Times New Roman" w:cs="Times New Roman"/>
                <w:b w:val="0"/>
              </w:rPr>
              <w:br/>
              <w:t xml:space="preserve">законностью  предоставления </w:t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имущества находящегося в распоряжении муниципального района.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 xml:space="preserve">Все проекты муниципальных правовых актов о предоставлении имущества, распоряжение которым отнесено к компетенции района проходят согласование с первым заместителем Главы района и отделом </w:t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правового сопровождения и муниципального контроля администрации района. Сведения об аукционах размещаются в источниках определённых Земельным кодексом РФ и федеральными и региональными  законами, а также муниципальными нормативными правовыми актами.</w:t>
            </w:r>
          </w:p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При предоставлении имущества МКУ "ОПУМИЗР" осуществляет тесное взаимодействие с отделом архитектуры и градостроительства района.</w:t>
            </w:r>
          </w:p>
          <w:p w:rsidR="00BB3A12" w:rsidRDefault="00BB3A12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С 30 августа 2016 года, в связи с вынесение определения ВС РФ №46-АПГ16-10  приостановлено исполнение полномочий переданных Законом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</w:t>
            </w:r>
            <w:proofErr w:type="gramEnd"/>
            <w:r w:rsidRPr="00962BE5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области".</w:t>
            </w:r>
            <w:proofErr w:type="gramEnd"/>
          </w:p>
          <w:p w:rsidR="00962BE5" w:rsidRPr="00962BE5" w:rsidRDefault="00962BE5" w:rsidP="00962BE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Действий направленных на незаконное предоставление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имущество не установлено.</w:t>
            </w:r>
          </w:p>
          <w:p w:rsidR="00962BE5" w:rsidRPr="00962BE5" w:rsidRDefault="00962BE5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Style w:val="FontStyle24"/>
                <w:b w:val="0"/>
                <w:sz w:val="24"/>
                <w:szCs w:val="24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Фактов </w:t>
            </w:r>
            <w:r w:rsidRPr="00962BE5">
              <w:rPr>
                <w:rStyle w:val="FontStyle24"/>
                <w:b w:val="0"/>
                <w:sz w:val="24"/>
                <w:szCs w:val="24"/>
              </w:rPr>
              <w:t>неправомерного и неэффективного использования имущества не установлено.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5.3.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Style w:val="FontStyle24"/>
                <w:sz w:val="24"/>
                <w:szCs w:val="24"/>
              </w:rPr>
            </w:pP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Осуществление  </w:t>
            </w:r>
            <w:proofErr w:type="gramStart"/>
            <w:r w:rsidRPr="00962BE5">
              <w:rPr>
                <w:rFonts w:ascii="Times New Roman" w:hAnsi="Times New Roman"/>
                <w:bCs/>
                <w:color w:val="000000" w:themeColor="text1"/>
              </w:rPr>
              <w:t>контроля за</w:t>
            </w:r>
            <w:proofErr w:type="gramEnd"/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962BE5">
              <w:rPr>
                <w:rFonts w:ascii="Times New Roman" w:eastAsia="Calibri" w:hAnsi="Times New Roman"/>
              </w:rPr>
              <w:t>законностью, результативностью (эффективностью и экономностью) использования</w:t>
            </w: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 средств местного бюджета, </w:t>
            </w:r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а также средств, получаемых местным бюджетом из иных источников, предусмотренных </w:t>
            </w:r>
            <w:hyperlink r:id="rId6" w:history="1">
              <w:r w:rsidRPr="00962BE5">
                <w:rPr>
                  <w:rFonts w:ascii="Times New Roman" w:eastAsia="Calibri" w:hAnsi="Times New Roman"/>
                  <w:color w:val="000000" w:themeColor="text1"/>
                </w:rPr>
                <w:t>законодательством</w:t>
              </w:r>
            </w:hyperlink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 Российской Федерации и принятие соответствующих мер.</w:t>
            </w:r>
          </w:p>
        </w:tc>
        <w:tc>
          <w:tcPr>
            <w:tcW w:w="11056" w:type="dxa"/>
            <w:shd w:val="clear" w:color="auto" w:fill="FFFFFF" w:themeFill="background1"/>
          </w:tcPr>
          <w:p w:rsidR="008363BE" w:rsidRPr="00962BE5" w:rsidRDefault="008363BE" w:rsidP="008363B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Ведущим специалистом </w:t>
            </w:r>
            <w:r w:rsidR="00BF39BA">
              <w:rPr>
                <w:rFonts w:ascii="Times New Roman" w:hAnsi="Times New Roman" w:cs="Times New Roman"/>
                <w:b w:val="0"/>
              </w:rPr>
              <w:t>по осуществлению внутреннего муниципального финансового контроля и контроля в сфере закупок</w:t>
            </w:r>
            <w:bookmarkStart w:id="0" w:name="_GoBack"/>
            <w:bookmarkEnd w:id="0"/>
            <w:r w:rsidRPr="00962BE5">
              <w:rPr>
                <w:rFonts w:ascii="Times New Roman" w:hAnsi="Times New Roman" w:cs="Times New Roman"/>
                <w:b w:val="0"/>
              </w:rPr>
              <w:t xml:space="preserve"> за </w:t>
            </w:r>
            <w:r>
              <w:rPr>
                <w:rFonts w:ascii="Times New Roman" w:hAnsi="Times New Roman" w:cs="Times New Roman"/>
                <w:b w:val="0"/>
              </w:rPr>
              <w:t xml:space="preserve">3 квартал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года проведена 1 плановая проверка муниципальной организации.</w:t>
            </w:r>
          </w:p>
          <w:p w:rsidR="00BB3A12" w:rsidRPr="00962BE5" w:rsidRDefault="008363BE" w:rsidP="008363B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62BE5">
              <w:rPr>
                <w:rFonts w:ascii="Times New Roman" w:hAnsi="Times New Roman" w:cs="Times New Roman"/>
                <w:b w:val="0"/>
              </w:rPr>
              <w:t>ходе проверки нецелевое расходование денежных средств</w:t>
            </w:r>
            <w:r w:rsidRPr="00962B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не выявлено</w:t>
            </w:r>
            <w:r w:rsidR="00BB3A12" w:rsidRPr="00962BE5">
              <w:rPr>
                <w:rFonts w:ascii="Times New Roman" w:hAnsi="Times New Roman" w:cs="Times New Roman"/>
                <w:b w:val="0"/>
              </w:rPr>
              <w:t>.</w:t>
            </w:r>
          </w:p>
          <w:p w:rsidR="00BB3A12" w:rsidRPr="00962BE5" w:rsidRDefault="00BB3A12" w:rsidP="00BB3A12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5.4.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  <w:bCs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811C07" w:rsidP="00811C07">
            <w:pPr>
              <w:ind w:right="-1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</w:rPr>
              <w:t xml:space="preserve">Социологическое исследование на территории </w:t>
            </w:r>
            <w:proofErr w:type="spellStart"/>
            <w:r w:rsidRPr="00962BE5">
              <w:rPr>
                <w:rFonts w:ascii="Times New Roman" w:hAnsi="Times New Roman"/>
              </w:rPr>
              <w:t>Пестравского</w:t>
            </w:r>
            <w:proofErr w:type="spellEnd"/>
            <w:r w:rsidRPr="00962BE5">
              <w:rPr>
                <w:rFonts w:ascii="Times New Roman" w:hAnsi="Times New Roman"/>
              </w:rPr>
              <w:t xml:space="preserve"> района </w:t>
            </w:r>
            <w:r>
              <w:rPr>
                <w:rFonts w:ascii="Times New Roman" w:hAnsi="Times New Roman"/>
              </w:rPr>
              <w:t xml:space="preserve">в 3 квартале 2017 года не проводилось.  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6.1.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</w:rPr>
              <w:t xml:space="preserve">Проведение мониторингов и обобщения практики </w:t>
            </w:r>
            <w:r w:rsidRPr="00962BE5">
              <w:rPr>
                <w:rFonts w:ascii="Times New Roman" w:hAnsi="Times New Roman"/>
              </w:rPr>
              <w:lastRenderedPageBreak/>
              <w:t>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6.3.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962BE5">
              <w:rPr>
                <w:rFonts w:ascii="Times New Roman" w:hAnsi="Times New Roman"/>
              </w:rPr>
              <w:t>в</w:t>
            </w:r>
            <w:proofErr w:type="gramEnd"/>
            <w:r w:rsidRPr="00962BE5">
              <w:rPr>
                <w:rFonts w:ascii="Times New Roman" w:hAnsi="Times New Roman"/>
              </w:rPr>
              <w:t xml:space="preserve"> действующие.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A5049F">
            <w:pPr>
              <w:tabs>
                <w:tab w:val="left" w:pos="788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62BE5">
              <w:rPr>
                <w:rFonts w:ascii="Times New Roman" w:hAnsi="Times New Roman"/>
              </w:rPr>
              <w:t xml:space="preserve">Постановления администрации от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>27.07.2017г. №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>441 «</w:t>
            </w:r>
            <w:r w:rsidR="0040121C" w:rsidRPr="0040121C">
              <w:rPr>
                <w:rFonts w:ascii="Times New Roman" w:eastAsia="Times New Roman" w:hAnsi="Times New Roman"/>
                <w:bCs/>
                <w:lang w:eastAsia="ru-RU" w:bidi="he-IL"/>
              </w:rPr>
              <w:t xml:space="preserve">Об утверждении Порядка разрешения представителя нанимателя (работодателя)  муниципальных служащих администрации 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bCs/>
                <w:lang w:eastAsia="ru-RU" w:bidi="he-IL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bCs/>
                <w:lang w:eastAsia="ru-RU" w:bidi="he-IL"/>
              </w:rPr>
              <w:t xml:space="preserve"> на участие  в управлении некоммерческими организациями на безвозмездной основе в качестве единоличного исполнительного органа или вхождения в состав их ко</w:t>
            </w:r>
            <w:r w:rsidR="0040121C">
              <w:rPr>
                <w:rFonts w:ascii="Times New Roman" w:eastAsia="Times New Roman" w:hAnsi="Times New Roman"/>
                <w:bCs/>
                <w:lang w:eastAsia="ru-RU" w:bidi="he-IL"/>
              </w:rPr>
              <w:t xml:space="preserve">ллегиальных органов управления»,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>от 28.07.2017г. №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443 «О внесении изменений в постановление Главы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 от 01.12.2010 № 1217 "Об утверждении состава</w:t>
            </w:r>
            <w:proofErr w:type="gram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межведомственной комиссии по противодействию коррупции при Главе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»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>,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от 24.08.2017г. №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509 «О внесении изменений в постановление администрации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коррупционно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-опасных функций в администрации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»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>,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от 24.08.2017г. №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>510 «О внесении изменений в постановление администрации</w:t>
            </w:r>
            <w:proofErr w:type="gram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от 06.02.17 №62 «Об утверждении перечня должностей муниципальной службы в администрации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с высоким риском коррупционных проявлений»;</w:t>
            </w:r>
            <w:r w:rsidR="00A504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решение собрания представителей муниципального района </w:t>
            </w:r>
            <w:proofErr w:type="spellStart"/>
            <w:r w:rsidR="00A5049F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 Самарской области от 21.09.2017 г. № 159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муниципального района </w:t>
            </w:r>
            <w:proofErr w:type="spellStart"/>
            <w:r w:rsidR="00A5049F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 Самарской области, его супруги (супруга)  и несовершеннолетних </w:t>
            </w:r>
            <w:r w:rsidR="00A5049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детей на официальном сайте муниципального района </w:t>
            </w:r>
            <w:proofErr w:type="spellStart"/>
            <w:r w:rsidR="00A5049F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 Самарской области в информационно-телекоммуникационной сети «Интернет» и предоставления этих сведений средствам массовой информации</w:t>
            </w:r>
            <w:proofErr w:type="gramEnd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 для опубликования».</w:t>
            </w:r>
          </w:p>
        </w:tc>
      </w:tr>
    </w:tbl>
    <w:p w:rsidR="004108CE" w:rsidRPr="00962BE5" w:rsidRDefault="00036E57" w:rsidP="00BB3A12">
      <w:pPr>
        <w:tabs>
          <w:tab w:val="left" w:pos="3024"/>
        </w:tabs>
        <w:ind w:firstLine="567"/>
        <w:jc w:val="center"/>
        <w:rPr>
          <w:rFonts w:ascii="Times New Roman" w:hAnsi="Times New Roman"/>
        </w:rPr>
      </w:pPr>
      <w:r w:rsidRPr="00962BE5">
        <w:rPr>
          <w:rFonts w:ascii="Times New Roman" w:hAnsi="Times New Roman"/>
        </w:rPr>
        <w:lastRenderedPageBreak/>
        <w:t>На основании проведенного анализа</w:t>
      </w:r>
      <w:r w:rsidR="005E6D50" w:rsidRPr="00962BE5">
        <w:rPr>
          <w:rFonts w:ascii="Times New Roman" w:hAnsi="Times New Roman"/>
        </w:rPr>
        <w:t xml:space="preserve"> можно отметить, что по результатам</w:t>
      </w:r>
      <w:r w:rsidR="0002379D" w:rsidRPr="00962BE5">
        <w:rPr>
          <w:rFonts w:ascii="Times New Roman" w:hAnsi="Times New Roman"/>
        </w:rPr>
        <w:t xml:space="preserve"> работы за</w:t>
      </w:r>
      <w:r w:rsidR="005E6D50" w:rsidRPr="00962BE5">
        <w:rPr>
          <w:rFonts w:ascii="Times New Roman" w:hAnsi="Times New Roman"/>
        </w:rPr>
        <w:t xml:space="preserve"> </w:t>
      </w:r>
      <w:r w:rsidR="00073BA5">
        <w:rPr>
          <w:rFonts w:ascii="Times New Roman" w:hAnsi="Times New Roman"/>
        </w:rPr>
        <w:t>третий</w:t>
      </w:r>
      <w:r w:rsidR="001E016D" w:rsidRPr="00962BE5">
        <w:rPr>
          <w:rFonts w:ascii="Times New Roman" w:hAnsi="Times New Roman"/>
        </w:rPr>
        <w:t xml:space="preserve"> квартал</w:t>
      </w:r>
      <w:r w:rsidR="005E6D50" w:rsidRPr="00962BE5">
        <w:rPr>
          <w:rFonts w:ascii="Times New Roman" w:hAnsi="Times New Roman"/>
        </w:rPr>
        <w:t xml:space="preserve"> 201</w:t>
      </w:r>
      <w:r w:rsidR="00073BA5">
        <w:rPr>
          <w:rFonts w:ascii="Times New Roman" w:hAnsi="Times New Roman"/>
        </w:rPr>
        <w:t>7</w:t>
      </w:r>
      <w:r w:rsidR="005E6D50" w:rsidRPr="00962BE5">
        <w:rPr>
          <w:rFonts w:ascii="Times New Roman" w:hAnsi="Times New Roman"/>
        </w:rPr>
        <w:t xml:space="preserve"> года районная программа выполняется в соответствии с</w:t>
      </w:r>
      <w:r w:rsidRPr="00962BE5">
        <w:rPr>
          <w:rFonts w:ascii="Times New Roman" w:hAnsi="Times New Roman"/>
        </w:rPr>
        <w:t xml:space="preserve"> </w:t>
      </w:r>
      <w:r w:rsidR="005E6D50" w:rsidRPr="00962BE5">
        <w:rPr>
          <w:rFonts w:ascii="Times New Roman" w:hAnsi="Times New Roman"/>
        </w:rPr>
        <w:t>установленными сроками и в необходимом объеме</w:t>
      </w:r>
      <w:r w:rsidRPr="00962BE5">
        <w:rPr>
          <w:rFonts w:ascii="Times New Roman" w:hAnsi="Times New Roman"/>
        </w:rPr>
        <w:t>.</w:t>
      </w:r>
    </w:p>
    <w:sectPr w:rsidR="004108CE" w:rsidRPr="00962BE5" w:rsidSect="00BB3A1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CD"/>
    <w:multiLevelType w:val="hybridMultilevel"/>
    <w:tmpl w:val="5C081C3E"/>
    <w:lvl w:ilvl="0" w:tplc="B306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3EAB"/>
    <w:rsid w:val="000450BF"/>
    <w:rsid w:val="00047BEA"/>
    <w:rsid w:val="00047C8E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BA5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0F525B"/>
    <w:rsid w:val="000F53DF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4B0F"/>
    <w:rsid w:val="001F74D4"/>
    <w:rsid w:val="001F7AFA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2B4C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16A"/>
    <w:rsid w:val="002864A8"/>
    <w:rsid w:val="00287123"/>
    <w:rsid w:val="00291321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28FE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371AC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4F9A"/>
    <w:rsid w:val="00377E0A"/>
    <w:rsid w:val="00382DBA"/>
    <w:rsid w:val="0038311D"/>
    <w:rsid w:val="00384040"/>
    <w:rsid w:val="00387AB1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C4E90"/>
    <w:rsid w:val="003D073A"/>
    <w:rsid w:val="003D15F1"/>
    <w:rsid w:val="003D1C2A"/>
    <w:rsid w:val="003E02E6"/>
    <w:rsid w:val="003E0F54"/>
    <w:rsid w:val="003E234B"/>
    <w:rsid w:val="003E2467"/>
    <w:rsid w:val="003E2B4A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40121C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6EE5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77FA6"/>
    <w:rsid w:val="005861F6"/>
    <w:rsid w:val="00594F9B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25F9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5DE6"/>
    <w:rsid w:val="007B79F3"/>
    <w:rsid w:val="007B7A06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F26"/>
    <w:rsid w:val="007F38FB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07"/>
    <w:rsid w:val="00811C1D"/>
    <w:rsid w:val="008135F4"/>
    <w:rsid w:val="00816C2A"/>
    <w:rsid w:val="00820133"/>
    <w:rsid w:val="008227B2"/>
    <w:rsid w:val="008233DA"/>
    <w:rsid w:val="008239CF"/>
    <w:rsid w:val="00824906"/>
    <w:rsid w:val="00825231"/>
    <w:rsid w:val="00825E3F"/>
    <w:rsid w:val="0082784E"/>
    <w:rsid w:val="00830045"/>
    <w:rsid w:val="0083449A"/>
    <w:rsid w:val="008363BE"/>
    <w:rsid w:val="00837967"/>
    <w:rsid w:val="0084003B"/>
    <w:rsid w:val="008406E4"/>
    <w:rsid w:val="008416C9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FCC"/>
    <w:rsid w:val="009548F8"/>
    <w:rsid w:val="00960AD2"/>
    <w:rsid w:val="00962BE5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A08E9"/>
    <w:rsid w:val="009A0F5F"/>
    <w:rsid w:val="009A76FD"/>
    <w:rsid w:val="009B2D38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049F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0194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B3A12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433D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39BA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590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265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E6"/>
    <w:rsid w:val="00CB1E5E"/>
    <w:rsid w:val="00CB2EE6"/>
    <w:rsid w:val="00CB3EDD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2A84"/>
    <w:rsid w:val="00D032AC"/>
    <w:rsid w:val="00D03994"/>
    <w:rsid w:val="00D0453D"/>
    <w:rsid w:val="00D07A80"/>
    <w:rsid w:val="00D13F52"/>
    <w:rsid w:val="00D14000"/>
    <w:rsid w:val="00D1442B"/>
    <w:rsid w:val="00D157CD"/>
    <w:rsid w:val="00D16281"/>
    <w:rsid w:val="00D215CC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4292"/>
    <w:rsid w:val="00DC5842"/>
    <w:rsid w:val="00DC643D"/>
    <w:rsid w:val="00DD05D9"/>
    <w:rsid w:val="00DD06C3"/>
    <w:rsid w:val="00DD7762"/>
    <w:rsid w:val="00DE0020"/>
    <w:rsid w:val="00DE1169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153C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E1D7F"/>
    <w:rsid w:val="00EE31D8"/>
    <w:rsid w:val="00EE5B50"/>
    <w:rsid w:val="00EE7177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A7C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51AB"/>
    <w:rsid w:val="00F674D6"/>
    <w:rsid w:val="00F67961"/>
    <w:rsid w:val="00F7587C"/>
    <w:rsid w:val="00F80009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ADM-7</cp:lastModifiedBy>
  <cp:revision>73</cp:revision>
  <cp:lastPrinted>2014-11-28T11:08:00Z</cp:lastPrinted>
  <dcterms:created xsi:type="dcterms:W3CDTF">2013-05-28T12:53:00Z</dcterms:created>
  <dcterms:modified xsi:type="dcterms:W3CDTF">2017-12-21T04:39:00Z</dcterms:modified>
</cp:coreProperties>
</file>